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1F" w:rsidRDefault="0091691F" w:rsidP="0091691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91691F" w:rsidRDefault="0091691F" w:rsidP="0091691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ЮБИЛЕЙНОГО СЕЛЬСКОГО ПОСЕЛЕНИЯ</w:t>
      </w:r>
    </w:p>
    <w:p w:rsidR="0091691F" w:rsidRDefault="0091691F" w:rsidP="0091691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КОТЕЛЬНИЧСКОГО РАЙОНА КИРОВСКОЙ ОБЛАСТИ</w:t>
      </w:r>
    </w:p>
    <w:p w:rsidR="0091691F" w:rsidRDefault="0091691F" w:rsidP="0091691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691F" w:rsidRDefault="0091691F" w:rsidP="0091691F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91691F" w:rsidRDefault="0091691F" w:rsidP="0091691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691F" w:rsidRDefault="0091691F" w:rsidP="0091691F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21.12.2023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№ 61</w:t>
      </w:r>
    </w:p>
    <w:p w:rsidR="0091691F" w:rsidRDefault="0091691F" w:rsidP="0091691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 Юбилейный</w:t>
      </w:r>
    </w:p>
    <w:p w:rsidR="0091691F" w:rsidRDefault="0091691F" w:rsidP="0091691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3062" w:rsidRDefault="007C3062" w:rsidP="0091691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691F" w:rsidRDefault="0091691F" w:rsidP="0091691F">
      <w:pPr>
        <w:tabs>
          <w:tab w:val="left" w:pos="4215"/>
        </w:tabs>
        <w:ind w:firstLine="0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  <w:t>Об утверждении Программы профилактики нарушений</w:t>
      </w:r>
    </w:p>
    <w:p w:rsidR="0091691F" w:rsidRDefault="0091691F" w:rsidP="0091691F">
      <w:pPr>
        <w:tabs>
          <w:tab w:val="left" w:pos="4215"/>
        </w:tabs>
        <w:ind w:firstLine="0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 обязательных требований законодательства в сфере</w:t>
      </w:r>
    </w:p>
    <w:p w:rsidR="0091691F" w:rsidRDefault="0091691F" w:rsidP="0091691F">
      <w:pPr>
        <w:tabs>
          <w:tab w:val="left" w:pos="4215"/>
        </w:tabs>
        <w:ind w:firstLine="0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 муниципального контроля в администрации</w:t>
      </w:r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                             Юбилейного </w:t>
      </w:r>
      <w:r>
        <w:rPr>
          <w:rFonts w:ascii="Times New Roman" w:hAnsi="Times New Roman"/>
          <w:b/>
          <w:sz w:val="28"/>
          <w:szCs w:val="28"/>
          <w:lang w:val="ru-RU" w:eastAsia="ar-SA"/>
        </w:rPr>
        <w:t>с</w:t>
      </w:r>
      <w:r>
        <w:rPr>
          <w:rFonts w:ascii="Times New Roman" w:hAnsi="Times New Roman"/>
          <w:b/>
          <w:sz w:val="28"/>
          <w:szCs w:val="28"/>
          <w:lang w:val="ru-RU" w:eastAsia="ar-SA"/>
        </w:rPr>
        <w:t>ельского поселения Котельничского района</w:t>
      </w:r>
    </w:p>
    <w:p w:rsidR="0091691F" w:rsidRDefault="0091691F" w:rsidP="0091691F">
      <w:pPr>
        <w:tabs>
          <w:tab w:val="left" w:pos="4215"/>
        </w:tabs>
        <w:ind w:firstLine="0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Кировской области на 2024 год </w:t>
      </w:r>
    </w:p>
    <w:p w:rsidR="0091691F" w:rsidRDefault="0091691F" w:rsidP="0091691F">
      <w:pPr>
        <w:tabs>
          <w:tab w:val="left" w:pos="4215"/>
        </w:tabs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7C3062" w:rsidRDefault="007C3062" w:rsidP="0091691F">
      <w:pPr>
        <w:tabs>
          <w:tab w:val="left" w:pos="4215"/>
        </w:tabs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91691F" w:rsidRDefault="0091691F" w:rsidP="0091691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«О государственном контроле (надзоре) и муниципальном контроле в Российской Федерации» от 31.07.2020 № 248-ФЗ, с частью 1 статьи 8.2 Федерального закона от 26 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Постановлением Правительства  РФ  от 26.12.2018 года №  1680 « Об 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</w:t>
      </w:r>
      <w:r>
        <w:rPr>
          <w:rFonts w:ascii="Times New Roman" w:hAnsi="Times New Roman"/>
          <w:sz w:val="28"/>
          <w:szCs w:val="28"/>
          <w:lang w:val="ru-RU"/>
        </w:rPr>
        <w:t>униципальными правовыми актами"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администрация  Юбилейного сельского поселения Котельничского района Кировской  области </w:t>
      </w:r>
      <w:r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ПОСТАНОВЛЯЕТ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91691F" w:rsidRDefault="0091691F" w:rsidP="0091691F">
      <w:pPr>
        <w:ind w:firstLine="0"/>
        <w:jc w:val="both"/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1.Утвердить Программу профилактики нарушений обязательных требований законодательства в сфере муниципального контроля в администрации Юбилейно</w:t>
      </w:r>
      <w:r>
        <w:rPr>
          <w:rFonts w:ascii="Times New Roman" w:hAnsi="Times New Roman"/>
          <w:sz w:val="28"/>
          <w:szCs w:val="28"/>
          <w:lang w:val="ru-RU"/>
        </w:rPr>
        <w:t>го сельского поселения Котельничского района Кировской области</w:t>
      </w:r>
      <w:r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 xml:space="preserve"> на </w:t>
      </w:r>
      <w:r>
        <w:rPr>
          <w:rFonts w:ascii="Times New Roman" w:eastAsia="Calibri" w:hAnsi="Times New Roman"/>
          <w:color w:val="000000"/>
          <w:spacing w:val="-1"/>
          <w:sz w:val="28"/>
          <w:szCs w:val="28"/>
          <w:lang w:val="ru-RU"/>
        </w:rPr>
        <w:t>2024 год</w:t>
      </w:r>
      <w:r>
        <w:rPr>
          <w:rFonts w:ascii="Times New Roman" w:eastAsia="Calibri" w:hAnsi="Times New Roman"/>
          <w:color w:val="000000"/>
          <w:spacing w:val="-1"/>
          <w:sz w:val="28"/>
          <w:szCs w:val="28"/>
          <w:lang w:val="ru-RU"/>
        </w:rPr>
        <w:t xml:space="preserve"> согласно приложению.</w:t>
      </w:r>
    </w:p>
    <w:p w:rsidR="0091691F" w:rsidRDefault="0091691F" w:rsidP="0091691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2.Признать утратившим силу постановление администрации Юбилейного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от 19.12.2022 № 48 «Об утверждении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Программы  профилактики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нарушений  обязательных требований законодательства  в сфере  муниципального контроля в </w:t>
      </w:r>
      <w:r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 xml:space="preserve"> администрации</w:t>
      </w:r>
      <w:r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 xml:space="preserve"> Юбилейного сельского поселения на  2023 год   и плановый  период  2024-2025</w:t>
      </w:r>
      <w:r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 xml:space="preserve">  годов</w:t>
      </w:r>
      <w:r>
        <w:rPr>
          <w:rFonts w:ascii="Times New Roman" w:eastAsia="Calibri" w:hAnsi="Times New Roman"/>
          <w:color w:val="000000"/>
          <w:spacing w:val="-1"/>
          <w:sz w:val="28"/>
          <w:szCs w:val="28"/>
          <w:lang w:val="ru-RU"/>
        </w:rPr>
        <w:t>».</w:t>
      </w:r>
    </w:p>
    <w:p w:rsidR="0091691F" w:rsidRDefault="0091691F" w:rsidP="0091691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3.Должностным лицам администрации   Юбилейного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91691F" w:rsidRDefault="0091691F" w:rsidP="0091691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4.  Опубликовать настоящее постановление в Информационном бюллетене и на официальном сайте орган</w:t>
      </w:r>
      <w:r w:rsidR="007C3062">
        <w:rPr>
          <w:rFonts w:ascii="Times New Roman" w:hAnsi="Times New Roman"/>
          <w:sz w:val="28"/>
          <w:szCs w:val="28"/>
          <w:lang w:val="ru-RU"/>
        </w:rPr>
        <w:t>ов местного самоуправления Котельничского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3062">
        <w:rPr>
          <w:rFonts w:ascii="Times New Roman" w:hAnsi="Times New Roman"/>
          <w:sz w:val="28"/>
          <w:szCs w:val="28"/>
          <w:lang w:val="ru-RU"/>
        </w:rPr>
        <w:t>муниципального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7C3062">
        <w:rPr>
          <w:rFonts w:ascii="Times New Roman" w:hAnsi="Times New Roman"/>
          <w:sz w:val="28"/>
          <w:szCs w:val="28"/>
          <w:lang w:val="ru-RU"/>
        </w:rPr>
        <w:t>а</w:t>
      </w:r>
      <w:r w:rsidR="007C3062" w:rsidRPr="007C3062">
        <w:rPr>
          <w:rStyle w:val="a4"/>
          <w:rFonts w:ascii="Times New Roman" w:hAnsi="Times New Roman"/>
          <w:sz w:val="28"/>
          <w:szCs w:val="28"/>
          <w:lang w:val="ru-RU"/>
        </w:rPr>
        <w:t xml:space="preserve"> </w:t>
      </w:r>
      <w:hyperlink r:id="rId5" w:history="1">
        <w:r w:rsidR="007C3062" w:rsidRPr="007C3062">
          <w:rPr>
            <w:rStyle w:val="a5"/>
            <w:rFonts w:ascii="Times New Roman" w:hAnsi="Times New Roman"/>
            <w:sz w:val="28"/>
            <w:szCs w:val="28"/>
          </w:rPr>
          <w:t>http</w:t>
        </w:r>
        <w:r w:rsidR="007C3062" w:rsidRPr="007C3062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r w:rsidR="007C3062" w:rsidRPr="007C3062">
          <w:rPr>
            <w:rStyle w:val="a5"/>
            <w:rFonts w:ascii="Times New Roman" w:hAnsi="Times New Roman"/>
            <w:sz w:val="28"/>
            <w:szCs w:val="28"/>
          </w:rPr>
          <w:t>www</w:t>
        </w:r>
        <w:r w:rsidR="007C3062" w:rsidRPr="007C3062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7C3062" w:rsidRPr="007C3062">
          <w:rPr>
            <w:rStyle w:val="a5"/>
            <w:rFonts w:ascii="Times New Roman" w:hAnsi="Times New Roman"/>
            <w:sz w:val="28"/>
            <w:szCs w:val="28"/>
          </w:rPr>
          <w:t>kotelnich</w:t>
        </w:r>
        <w:proofErr w:type="spellEnd"/>
        <w:r w:rsidR="007C3062" w:rsidRPr="007C3062">
          <w:rPr>
            <w:rStyle w:val="a5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="007C3062" w:rsidRPr="007C3062">
          <w:rPr>
            <w:rStyle w:val="a5"/>
            <w:rFonts w:ascii="Times New Roman" w:hAnsi="Times New Roman"/>
            <w:sz w:val="28"/>
            <w:szCs w:val="28"/>
          </w:rPr>
          <w:t>msu</w:t>
        </w:r>
        <w:proofErr w:type="spellEnd"/>
        <w:r w:rsidR="007C3062" w:rsidRPr="007C3062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7C3062" w:rsidRPr="007C3062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7C3062" w:rsidRPr="007C3062">
        <w:rPr>
          <w:rFonts w:ascii="Times New Roman" w:hAnsi="Times New Roman"/>
          <w:sz w:val="28"/>
          <w:szCs w:val="28"/>
          <w:lang w:val="ru-RU"/>
        </w:rPr>
        <w:t>.</w:t>
      </w:r>
    </w:p>
    <w:p w:rsidR="0091691F" w:rsidRDefault="0091691F" w:rsidP="0091691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5. Настоящее постановление вступает в силу в соответствии с действующим законодательством.</w:t>
      </w:r>
    </w:p>
    <w:p w:rsidR="0091691F" w:rsidRDefault="007C3062" w:rsidP="0091691F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6.  Контроль </w:t>
      </w:r>
      <w:r w:rsidR="0091691F">
        <w:rPr>
          <w:rFonts w:ascii="Times New Roman" w:hAnsi="Times New Roman"/>
          <w:sz w:val="28"/>
          <w:szCs w:val="28"/>
          <w:lang w:val="ru-RU"/>
        </w:rPr>
        <w:t>за   исполнением настоящего постановления оставляю за собой.</w:t>
      </w:r>
    </w:p>
    <w:p w:rsidR="0091691F" w:rsidRDefault="0091691F" w:rsidP="0091691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1691F" w:rsidRDefault="0091691F" w:rsidP="0091691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1691F" w:rsidRDefault="0091691F" w:rsidP="0091691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1691F" w:rsidRDefault="0091691F" w:rsidP="0091691F">
      <w:pPr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Глава администрации</w:t>
      </w:r>
    </w:p>
    <w:p w:rsidR="0091691F" w:rsidRDefault="0091691F" w:rsidP="0091691F">
      <w:pPr>
        <w:ind w:firstLine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Юбилейного сельского поселения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С.В.Червяков</w:t>
      </w:r>
      <w:proofErr w:type="spellEnd"/>
    </w:p>
    <w:p w:rsidR="0091691F" w:rsidRDefault="0091691F" w:rsidP="0091691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1691F" w:rsidRDefault="0091691F" w:rsidP="0091691F">
      <w:pPr>
        <w:ind w:firstLine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1691F" w:rsidRDefault="0091691F" w:rsidP="0091691F">
      <w:pPr>
        <w:pStyle w:val="ConsPlusNormal"/>
        <w:ind w:left="5580"/>
        <w:jc w:val="right"/>
        <w:rPr>
          <w:rFonts w:ascii="Times New Roman" w:hAnsi="Times New Roman"/>
          <w:b/>
          <w:color w:val="000000"/>
          <w:szCs w:val="24"/>
        </w:rPr>
      </w:pPr>
    </w:p>
    <w:p w:rsidR="0091691F" w:rsidRDefault="0091691F" w:rsidP="0091691F">
      <w:pPr>
        <w:pStyle w:val="ConsPlusNormal"/>
        <w:ind w:left="5580"/>
        <w:jc w:val="right"/>
        <w:rPr>
          <w:rFonts w:ascii="Times New Roman" w:hAnsi="Times New Roman"/>
          <w:b/>
          <w:szCs w:val="24"/>
        </w:rPr>
      </w:pPr>
    </w:p>
    <w:p w:rsidR="0091691F" w:rsidRDefault="0091691F" w:rsidP="0091691F">
      <w:pPr>
        <w:pStyle w:val="ConsPlusNormal"/>
        <w:ind w:left="5580"/>
        <w:jc w:val="right"/>
        <w:rPr>
          <w:rFonts w:ascii="Times New Roman" w:hAnsi="Times New Roman"/>
          <w:b/>
          <w:szCs w:val="24"/>
        </w:rPr>
      </w:pPr>
    </w:p>
    <w:p w:rsidR="0091691F" w:rsidRDefault="0091691F" w:rsidP="0091691F">
      <w:pPr>
        <w:pStyle w:val="ConsPlusNormal"/>
        <w:ind w:left="5580"/>
        <w:jc w:val="right"/>
        <w:rPr>
          <w:rFonts w:ascii="Times New Roman" w:hAnsi="Times New Roman"/>
          <w:b/>
          <w:szCs w:val="24"/>
        </w:rPr>
      </w:pPr>
    </w:p>
    <w:p w:rsidR="0091691F" w:rsidRDefault="0091691F" w:rsidP="0091691F">
      <w:pPr>
        <w:pStyle w:val="ConsPlusNormal"/>
        <w:ind w:left="5580"/>
        <w:jc w:val="right"/>
        <w:rPr>
          <w:rFonts w:ascii="Times New Roman" w:hAnsi="Times New Roman"/>
          <w:b/>
          <w:szCs w:val="24"/>
        </w:rPr>
      </w:pPr>
    </w:p>
    <w:p w:rsidR="0091691F" w:rsidRDefault="0091691F" w:rsidP="0091691F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91691F" w:rsidRDefault="0091691F" w:rsidP="0091691F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91691F" w:rsidRDefault="0091691F" w:rsidP="0091691F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91691F" w:rsidRDefault="0091691F" w:rsidP="0091691F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91691F" w:rsidRDefault="0091691F" w:rsidP="0091691F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91691F" w:rsidRDefault="0091691F" w:rsidP="0091691F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91691F" w:rsidRDefault="0091691F" w:rsidP="0091691F">
      <w:pPr>
        <w:pStyle w:val="ConsPlusNormal"/>
        <w:ind w:left="5580" w:firstLine="0"/>
        <w:jc w:val="right"/>
        <w:rPr>
          <w:rFonts w:ascii="Times New Roman" w:hAnsi="Times New Roman"/>
          <w:szCs w:val="24"/>
        </w:rPr>
      </w:pPr>
    </w:p>
    <w:p w:rsidR="0091691F" w:rsidRDefault="0091691F" w:rsidP="0091691F">
      <w:pPr>
        <w:pStyle w:val="ConsPlusNormal"/>
        <w:ind w:left="5580" w:firstLine="0"/>
        <w:jc w:val="right"/>
        <w:rPr>
          <w:rFonts w:ascii="Times New Roman" w:hAnsi="Times New Roman"/>
          <w:szCs w:val="24"/>
        </w:rPr>
      </w:pPr>
    </w:p>
    <w:p w:rsidR="0091691F" w:rsidRDefault="0091691F" w:rsidP="0091691F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91691F" w:rsidRDefault="0091691F" w:rsidP="0091691F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91691F" w:rsidRDefault="0091691F" w:rsidP="0091691F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91691F" w:rsidRDefault="0091691F" w:rsidP="0091691F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91691F" w:rsidRDefault="0091691F" w:rsidP="0091691F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91691F" w:rsidRDefault="0091691F" w:rsidP="0091691F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91691F" w:rsidRDefault="0091691F" w:rsidP="0091691F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91691F" w:rsidRDefault="0091691F" w:rsidP="0091691F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91691F" w:rsidRDefault="0091691F" w:rsidP="0091691F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91691F" w:rsidRDefault="0091691F" w:rsidP="0091691F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91691F" w:rsidRDefault="0091691F" w:rsidP="0091691F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91691F" w:rsidRDefault="0091691F" w:rsidP="0091691F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91691F" w:rsidRDefault="0091691F" w:rsidP="0091691F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91691F" w:rsidRDefault="0091691F" w:rsidP="0091691F">
      <w:pPr>
        <w:pStyle w:val="ConsPlusNormal"/>
        <w:ind w:left="5580"/>
        <w:jc w:val="right"/>
        <w:rPr>
          <w:rFonts w:ascii="Times New Roman" w:hAnsi="Times New Roman"/>
          <w:szCs w:val="24"/>
        </w:rPr>
      </w:pPr>
    </w:p>
    <w:p w:rsidR="0091691F" w:rsidRDefault="0091691F" w:rsidP="0091691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691F" w:rsidRDefault="0091691F" w:rsidP="0091691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691F" w:rsidRDefault="0091691F" w:rsidP="0091691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691F" w:rsidRDefault="0091691F" w:rsidP="0091691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691F" w:rsidRDefault="0091691F" w:rsidP="0091691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691F" w:rsidRDefault="0091691F" w:rsidP="0091691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691F" w:rsidRDefault="0091691F" w:rsidP="0091691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691F" w:rsidRDefault="0091691F" w:rsidP="0091691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691F" w:rsidRDefault="0091691F" w:rsidP="0091691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691F" w:rsidRDefault="0091691F" w:rsidP="0091691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691F" w:rsidRDefault="0091691F" w:rsidP="0091691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691F" w:rsidRDefault="0091691F" w:rsidP="0091691F">
      <w:pPr>
        <w:pStyle w:val="ConsPlusNormal"/>
        <w:ind w:left="55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1691F" w:rsidRDefault="0091691F" w:rsidP="0091691F">
      <w:pPr>
        <w:jc w:val="right"/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постановлению администрации </w:t>
      </w:r>
    </w:p>
    <w:p w:rsidR="0091691F" w:rsidRDefault="0091691F" w:rsidP="0091691F">
      <w:pPr>
        <w:jc w:val="right"/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>Юбилейного сельского поселения</w:t>
      </w:r>
    </w:p>
    <w:p w:rsidR="0091691F" w:rsidRDefault="0091691F" w:rsidP="0091691F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>от 21.12.2023   № 61</w:t>
      </w:r>
    </w:p>
    <w:p w:rsidR="0091691F" w:rsidRDefault="0091691F" w:rsidP="0091691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1691F" w:rsidRDefault="0091691F" w:rsidP="0091691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P29"/>
      <w:bookmarkEnd w:id="0"/>
      <w:r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:rsidR="0091691F" w:rsidRDefault="0091691F" w:rsidP="0091691F">
      <w:pPr>
        <w:jc w:val="center"/>
        <w:rPr>
          <w:rFonts w:ascii="Times New Roman" w:eastAsia="Calibri" w:hAnsi="Times New Roman"/>
          <w:b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профилактики </w:t>
      </w:r>
      <w:r>
        <w:rPr>
          <w:rFonts w:ascii="Times New Roman" w:hAnsi="Times New Roman"/>
          <w:b/>
          <w:sz w:val="28"/>
          <w:szCs w:val="28"/>
          <w:lang w:val="ru-RU"/>
        </w:rPr>
        <w:t>нарушений обязательных требований законодательства в 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фере муниципального контроля в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</w:t>
      </w:r>
      <w:r w:rsidR="007C3062">
        <w:rPr>
          <w:rFonts w:ascii="Times New Roman" w:hAnsi="Times New Roman"/>
          <w:b/>
          <w:sz w:val="28"/>
          <w:szCs w:val="28"/>
          <w:lang w:val="ru-RU"/>
        </w:rPr>
        <w:t xml:space="preserve">Юбилейного сельского поселения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Котельничского района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Кировской области </w:t>
      </w:r>
      <w:r w:rsidR="007C3062">
        <w:rPr>
          <w:rFonts w:ascii="Times New Roman" w:eastAsia="Calibri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на </w:t>
      </w:r>
      <w:r>
        <w:rPr>
          <w:rFonts w:ascii="Times New Roman" w:eastAsia="Calibri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2024 год   </w:t>
      </w:r>
    </w:p>
    <w:p w:rsidR="00766D49" w:rsidRDefault="00766D49" w:rsidP="0091691F">
      <w:pPr>
        <w:jc w:val="center"/>
        <w:rPr>
          <w:rFonts w:ascii="Times New Roman" w:eastAsia="Calibri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766D49" w:rsidRDefault="00766D49" w:rsidP="00766D49">
      <w:pPr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pacing w:val="-1"/>
          <w:sz w:val="28"/>
          <w:szCs w:val="28"/>
          <w:lang w:val="ru-RU"/>
        </w:rPr>
        <w:t>Анализ текущего состояния подконтрольной сферы</w:t>
      </w:r>
    </w:p>
    <w:p w:rsidR="00766D49" w:rsidRDefault="00766D49" w:rsidP="00766D49">
      <w:pPr>
        <w:ind w:left="1080" w:firstLine="0"/>
        <w:rPr>
          <w:rFonts w:ascii="Times New Roman" w:hAnsi="Times New Roman"/>
          <w:sz w:val="24"/>
          <w:szCs w:val="24"/>
          <w:lang w:val="ru-RU"/>
        </w:rPr>
      </w:pPr>
    </w:p>
    <w:p w:rsidR="00766D49" w:rsidRDefault="00766D49" w:rsidP="00766D49">
      <w:pPr>
        <w:tabs>
          <w:tab w:val="left" w:pos="7371"/>
        </w:tabs>
        <w:jc w:val="both"/>
        <w:rPr>
          <w:rFonts w:ascii="Times New Roman CYR" w:hAnsi="Times New Roman CYR" w:cs="Times New Roman CYR"/>
          <w:sz w:val="28"/>
          <w:lang w:val="ru-RU"/>
        </w:rPr>
      </w:pPr>
      <w:r>
        <w:rPr>
          <w:rFonts w:ascii="Times New Roman CYR" w:hAnsi="Times New Roman CYR" w:cs="Times New Roman CYR"/>
          <w:sz w:val="28"/>
          <w:lang w:val="ru-RU"/>
        </w:rPr>
        <w:t xml:space="preserve"> Объектом профилактических мероприятий при осуществлении муниципального </w:t>
      </w:r>
      <w:proofErr w:type="gramStart"/>
      <w:r>
        <w:rPr>
          <w:rFonts w:ascii="Times New Roman CYR" w:hAnsi="Times New Roman CYR" w:cs="Times New Roman CYR"/>
          <w:sz w:val="28"/>
          <w:lang w:val="ru-RU"/>
        </w:rPr>
        <w:t>контроля  на</w:t>
      </w:r>
      <w:proofErr w:type="gramEnd"/>
      <w:r>
        <w:rPr>
          <w:rFonts w:ascii="Times New Roman CYR" w:hAnsi="Times New Roman CYR" w:cs="Times New Roman CYR"/>
          <w:sz w:val="28"/>
          <w:lang w:val="ru-RU"/>
        </w:rPr>
        <w:t xml:space="preserve"> территории Юбилейного сельского поселения (далее - муниципальный контроль) являются юридические лица, индивидуальные предприниматели, граждане (далее – подконтрольные объекты). </w:t>
      </w:r>
    </w:p>
    <w:p w:rsidR="00766D49" w:rsidRDefault="00766D49" w:rsidP="00766D49">
      <w:pPr>
        <w:tabs>
          <w:tab w:val="left" w:pos="7371"/>
        </w:tabs>
        <w:ind w:firstLine="0"/>
        <w:jc w:val="both"/>
        <w:rPr>
          <w:rFonts w:ascii="Times New Roman CYR" w:hAnsi="Times New Roman CYR" w:cs="Times New Roman CYR"/>
          <w:sz w:val="28"/>
          <w:lang w:val="ru-RU"/>
        </w:rPr>
      </w:pPr>
      <w:r>
        <w:rPr>
          <w:rFonts w:ascii="Times New Roman CYR" w:hAnsi="Times New Roman CYR" w:cs="Times New Roman CYR"/>
          <w:sz w:val="28"/>
          <w:lang w:val="ru-RU"/>
        </w:rPr>
        <w:t xml:space="preserve">      Профилактика нарушений обязательных </w:t>
      </w:r>
      <w:proofErr w:type="gramStart"/>
      <w:r>
        <w:rPr>
          <w:rFonts w:ascii="Times New Roman CYR" w:hAnsi="Times New Roman CYR" w:cs="Times New Roman CYR"/>
          <w:sz w:val="28"/>
          <w:lang w:val="ru-RU"/>
        </w:rPr>
        <w:t>требований  проводится</w:t>
      </w:r>
      <w:proofErr w:type="gramEnd"/>
      <w:r>
        <w:rPr>
          <w:rFonts w:ascii="Times New Roman CYR" w:hAnsi="Times New Roman CYR" w:cs="Times New Roman CYR"/>
          <w:sz w:val="28"/>
          <w:lang w:val="ru-RU"/>
        </w:rPr>
        <w:t xml:space="preserve">  в  рамках осуществления муниципального контроля. </w:t>
      </w:r>
    </w:p>
    <w:p w:rsidR="00766D49" w:rsidRDefault="00766D49" w:rsidP="00766D49">
      <w:pPr>
        <w:tabs>
          <w:tab w:val="left" w:pos="7371"/>
        </w:tabs>
        <w:jc w:val="both"/>
        <w:rPr>
          <w:rFonts w:ascii="Times New Roman CYR" w:hAnsi="Times New Roman CYR" w:cs="Times New Roman CYR"/>
          <w:sz w:val="28"/>
          <w:lang w:val="ru-RU"/>
        </w:rPr>
      </w:pPr>
      <w:r>
        <w:rPr>
          <w:rFonts w:ascii="Times New Roman CYR" w:hAnsi="Times New Roman CYR" w:cs="Times New Roman CYR"/>
          <w:sz w:val="28"/>
          <w:lang w:val="ru-RU"/>
        </w:rPr>
        <w:t xml:space="preserve"> Предметом муниципального контроля является соблюдение юридическими лицами, индивидуальными предпринимателями, гражданами требований, установленных федеральными законами, нормативными правовыми актами Кировской области, муниципальными нормативными правовыми актами (далее – обязательные требования).</w:t>
      </w:r>
    </w:p>
    <w:p w:rsidR="00766D49" w:rsidRDefault="00766D49" w:rsidP="00766D49">
      <w:pPr>
        <w:tabs>
          <w:tab w:val="left" w:pos="7371"/>
        </w:tabs>
        <w:jc w:val="both"/>
        <w:rPr>
          <w:rFonts w:ascii="Times New Roman CYR" w:hAnsi="Times New Roman CYR" w:cs="Times New Roman CYR"/>
          <w:sz w:val="28"/>
          <w:lang w:val="ru-RU"/>
        </w:rPr>
      </w:pPr>
      <w:r>
        <w:rPr>
          <w:rFonts w:ascii="Times New Roman CYR" w:hAnsi="Times New Roman CYR" w:cs="Times New Roman CYR"/>
          <w:sz w:val="28"/>
          <w:lang w:val="ru-RU"/>
        </w:rPr>
        <w:t xml:space="preserve"> Органом, уполномоченным на осуществление муниципального контроля, является администрация Юбилейного сельского поселения Котельничского района Кировской области (далее – администрация).</w:t>
      </w:r>
    </w:p>
    <w:p w:rsidR="00766D49" w:rsidRDefault="00766D49" w:rsidP="00766D49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Плановые проверки юридических лиц и индиви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дуальных предпринимателей в 2023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году не проводились в соотв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етствии с частью 1 статьи 26.1 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766D49" w:rsidRDefault="00766D49" w:rsidP="00766D49">
      <w:pPr>
        <w:shd w:val="clear" w:color="auto" w:fill="FFFFFF"/>
        <w:ind w:firstLine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     Основания для проведения внеплановых проверок</w:t>
      </w:r>
      <w:r>
        <w:rPr>
          <w:rFonts w:ascii="Times New Roman" w:hAnsi="Times New Roman"/>
          <w:sz w:val="28"/>
          <w:szCs w:val="28"/>
          <w:lang w:val="ru-RU"/>
        </w:rPr>
        <w:t xml:space="preserve"> отсутствовали. </w:t>
      </w:r>
    </w:p>
    <w:p w:rsidR="00766D49" w:rsidRDefault="00766D49" w:rsidP="00766D49">
      <w:pPr>
        <w:shd w:val="clear" w:color="auto" w:fill="FFFFFF"/>
        <w:ind w:firstLine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Одной из причин нарушений обязательных требований является недостаточная информированность подконтрольных субъектов о содержании этих требований.</w:t>
      </w:r>
    </w:p>
    <w:p w:rsidR="00766D49" w:rsidRDefault="00766D49" w:rsidP="00766D49">
      <w:pPr>
        <w:shd w:val="clear" w:color="auto" w:fill="FFFFFF"/>
        <w:ind w:firstLine="708"/>
        <w:jc w:val="both"/>
        <w:textAlignment w:val="baseline"/>
        <w:rPr>
          <w:rFonts w:ascii="Times New Roman CYR" w:hAnsi="Times New Roman CYR" w:cs="Times New Roman CYR"/>
          <w:sz w:val="28"/>
          <w:lang w:val="ru-RU"/>
        </w:rPr>
      </w:pPr>
      <w:r>
        <w:rPr>
          <w:rFonts w:ascii="Times New Roman CYR" w:hAnsi="Times New Roman CYR" w:cs="Times New Roman CYR"/>
          <w:sz w:val="28"/>
          <w:szCs w:val="24"/>
          <w:lang w:val="ru-RU"/>
        </w:rPr>
        <w:t xml:space="preserve">Программа профилактики нарушений обязательных требований </w:t>
      </w:r>
      <w:r>
        <w:rPr>
          <w:rFonts w:ascii="Times New Roman" w:hAnsi="Times New Roman"/>
          <w:sz w:val="28"/>
          <w:szCs w:val="28"/>
          <w:lang w:val="ru-RU"/>
        </w:rPr>
        <w:t xml:space="preserve">законодательства  в сфере  муниципального контроля в </w:t>
      </w:r>
      <w:r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 xml:space="preserve"> администрации Юбилейного сельского поселения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Котельничского</w:t>
      </w:r>
      <w:r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 xml:space="preserve"> р</w:t>
      </w:r>
      <w:r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 xml:space="preserve">айона Кировской области на  2024 </w:t>
      </w:r>
      <w:r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val="ru-RU"/>
        </w:rPr>
        <w:t xml:space="preserve">год (далее – Программа) </w:t>
      </w:r>
      <w:r>
        <w:rPr>
          <w:rFonts w:ascii="Times New Roman CYR" w:hAnsi="Times New Roman CYR" w:cs="Times New Roman CYR"/>
          <w:sz w:val="28"/>
          <w:szCs w:val="24"/>
          <w:lang w:val="ru-RU"/>
        </w:rPr>
        <w:t xml:space="preserve"> разработана 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val="ru-RU"/>
        </w:rPr>
        <w:t xml:space="preserve">с Федеральным законом «О государственном контроле (надзоре) и муниципальном контроле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в Российской Федерации» от 31.07.2020 № 248-ФЗ</w:t>
      </w:r>
      <w:r>
        <w:rPr>
          <w:rFonts w:ascii="Times New Roman" w:hAnsi="Times New Roman"/>
          <w:spacing w:val="2"/>
          <w:sz w:val="28"/>
          <w:szCs w:val="28"/>
          <w:lang w:val="ru-RU"/>
        </w:rPr>
        <w:t>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и определяет цели, задачи и порядок осуществления органом муниципального контроля профилактичес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ких мероприятий в 2024 году.</w:t>
      </w:r>
      <w:r>
        <w:rPr>
          <w:rFonts w:ascii="Times New Roman CYR" w:hAnsi="Times New Roman CYR" w:cs="Times New Roman CYR"/>
          <w:sz w:val="28"/>
          <w:szCs w:val="24"/>
          <w:lang w:val="ru-RU"/>
        </w:rPr>
        <w:t xml:space="preserve"> </w:t>
      </w:r>
    </w:p>
    <w:p w:rsidR="00766D49" w:rsidRDefault="00766D49" w:rsidP="00766D49">
      <w:pPr>
        <w:tabs>
          <w:tab w:val="left" w:pos="7371"/>
        </w:tabs>
        <w:ind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 CYR" w:hAnsi="Times New Roman CYR" w:cs="Times New Roman CYR"/>
          <w:sz w:val="28"/>
          <w:lang w:val="ru-RU"/>
        </w:rPr>
        <w:t xml:space="preserve">        </w:t>
      </w:r>
      <w:r>
        <w:rPr>
          <w:rFonts w:ascii="Times New Roman" w:hAnsi="Times New Roman"/>
          <w:sz w:val="28"/>
          <w:lang w:val="ru-RU"/>
        </w:rPr>
        <w:t>Целями Программы являются:</w:t>
      </w:r>
    </w:p>
    <w:p w:rsidR="00766D49" w:rsidRDefault="00766D49" w:rsidP="00766D49">
      <w:pPr>
        <w:tabs>
          <w:tab w:val="left" w:pos="7371"/>
        </w:tabs>
        <w:ind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-предупреждение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 </w:t>
      </w:r>
    </w:p>
    <w:p w:rsidR="00766D49" w:rsidRDefault="00766D49" w:rsidP="00766D49">
      <w:pPr>
        <w:tabs>
          <w:tab w:val="left" w:pos="7371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-разъяснение подконтрольным субъектам обязательных требований </w:t>
      </w:r>
      <w:r>
        <w:rPr>
          <w:rFonts w:ascii="Times New Roman" w:hAnsi="Times New Roman"/>
          <w:sz w:val="28"/>
          <w:szCs w:val="28"/>
          <w:lang w:val="ru-RU"/>
        </w:rPr>
        <w:t>законодательства в сфере муниципального контроля;</w:t>
      </w:r>
    </w:p>
    <w:p w:rsidR="00766D49" w:rsidRDefault="00766D49" w:rsidP="00766D49">
      <w:pPr>
        <w:tabs>
          <w:tab w:val="left" w:pos="7371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-создание мотивации к добросовестному поведению подконтрольных субъектов;</w:t>
      </w:r>
    </w:p>
    <w:p w:rsidR="00766D49" w:rsidRDefault="00766D49" w:rsidP="00766D49">
      <w:pPr>
        <w:tabs>
          <w:tab w:val="left" w:pos="7371"/>
        </w:tabs>
        <w:ind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-повышение прозрачности системы муниципального контроля;</w:t>
      </w:r>
    </w:p>
    <w:p w:rsidR="00766D49" w:rsidRDefault="00766D49" w:rsidP="00766D49">
      <w:pPr>
        <w:tabs>
          <w:tab w:val="left" w:pos="7371"/>
        </w:tabs>
        <w:ind w:firstLine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-снижение уровня ущерба охраняемым законом ценностям.</w:t>
      </w:r>
    </w:p>
    <w:p w:rsidR="00766D49" w:rsidRDefault="00766D49" w:rsidP="00766D49">
      <w:pPr>
        <w:tabs>
          <w:tab w:val="left" w:pos="7371"/>
        </w:tabs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Задачами Программы являются: </w:t>
      </w:r>
    </w:p>
    <w:p w:rsidR="00766D49" w:rsidRDefault="00766D49" w:rsidP="00766D49">
      <w:pPr>
        <w:tabs>
          <w:tab w:val="left" w:pos="7371"/>
        </w:tabs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-укрепление системы профилактики нарушений обязательных требований путем активизации профилактической деятельности; </w:t>
      </w:r>
    </w:p>
    <w:p w:rsidR="00766D49" w:rsidRDefault="00766D49" w:rsidP="00766D49">
      <w:pPr>
        <w:tabs>
          <w:tab w:val="left" w:pos="7371"/>
        </w:tabs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-выявление причин, факторов и условий, способствующих нарушениям обязательных требований; </w:t>
      </w:r>
    </w:p>
    <w:p w:rsidR="00766D49" w:rsidRDefault="00766D49" w:rsidP="00766D49">
      <w:pPr>
        <w:tabs>
          <w:tab w:val="left" w:pos="7371"/>
        </w:tabs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-повышение правосознания и правовой культуры подконтрольных субъектов.</w:t>
      </w:r>
    </w:p>
    <w:p w:rsidR="00766D49" w:rsidRDefault="00766D49" w:rsidP="00766D49">
      <w:pPr>
        <w:tabs>
          <w:tab w:val="left" w:pos="7371"/>
        </w:tabs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5.Показателями качества и эффективности реализации Программы являются:</w:t>
      </w:r>
    </w:p>
    <w:p w:rsidR="00766D49" w:rsidRDefault="00766D49" w:rsidP="00766D49">
      <w:pPr>
        <w:tabs>
          <w:tab w:val="left" w:pos="7371"/>
        </w:tabs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-снижение количества нарушений обязательных требований;</w:t>
      </w:r>
    </w:p>
    <w:p w:rsidR="00766D49" w:rsidRDefault="00766D49" w:rsidP="00766D49">
      <w:pPr>
        <w:tabs>
          <w:tab w:val="left" w:pos="7371"/>
        </w:tabs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-информированность подконтрольных субъектов о содержании обязательных требований;</w:t>
      </w:r>
    </w:p>
    <w:p w:rsidR="00766D49" w:rsidRDefault="00766D49" w:rsidP="00766D49">
      <w:pPr>
        <w:tabs>
          <w:tab w:val="left" w:pos="7371"/>
        </w:tabs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766D49" w:rsidRDefault="00766D49" w:rsidP="00766D49">
      <w:pPr>
        <w:tabs>
          <w:tab w:val="left" w:pos="7371"/>
        </w:tabs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-удовлетворенность подконтрольных субъектов доступностью информации о принятых и готовящихся изменениях в содержании обязательных требований размещенной на официальном сайте Котельничского муниципального района Кировской области в сети «Интернет»;</w:t>
      </w:r>
    </w:p>
    <w:p w:rsidR="00766D49" w:rsidRDefault="00766D49" w:rsidP="00766D49">
      <w:pPr>
        <w:tabs>
          <w:tab w:val="left" w:pos="7371"/>
        </w:tabs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-информированность подконтрольных субъектов о порядке проведения проверок и их правах при проведении проверок;</w:t>
      </w:r>
    </w:p>
    <w:p w:rsidR="00766D49" w:rsidRDefault="00766D49" w:rsidP="00766D49">
      <w:pPr>
        <w:tabs>
          <w:tab w:val="left" w:pos="7371"/>
        </w:tabs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-выполнение программных профилактических мероприятий.</w:t>
      </w:r>
    </w:p>
    <w:p w:rsidR="00766D49" w:rsidRDefault="00766D49" w:rsidP="00766D49">
      <w:pPr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66D49" w:rsidRDefault="00766D49" w:rsidP="00766D4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66D49" w:rsidRDefault="00766D49" w:rsidP="00766D49">
      <w:pPr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82828"/>
          <w:sz w:val="28"/>
          <w:szCs w:val="28"/>
          <w:lang w:val="ru-RU"/>
        </w:rPr>
        <w:t>Раздел </w:t>
      </w:r>
      <w:r>
        <w:rPr>
          <w:rFonts w:ascii="Times New Roman" w:hAnsi="Times New Roman"/>
          <w:b/>
          <w:bCs/>
          <w:color w:val="282828"/>
          <w:sz w:val="28"/>
          <w:szCs w:val="28"/>
        </w:rPr>
        <w:t>I</w:t>
      </w:r>
      <w:r>
        <w:rPr>
          <w:rFonts w:ascii="Times New Roman" w:hAnsi="Times New Roman"/>
          <w:b/>
          <w:bCs/>
          <w:color w:val="282828"/>
          <w:sz w:val="28"/>
          <w:szCs w:val="28"/>
          <w:lang w:val="ru-RU"/>
        </w:rPr>
        <w:t xml:space="preserve">I. Виды муниципального контроля, осуществляемого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администрацией </w:t>
      </w:r>
      <w:r>
        <w:rPr>
          <w:rFonts w:ascii="Times New Roman" w:hAnsi="Times New Roman"/>
          <w:b/>
          <w:sz w:val="28"/>
          <w:szCs w:val="28"/>
          <w:lang w:val="ru-RU"/>
        </w:rPr>
        <w:t>Юбилейного сельского поселения           Котельничского района Кировской области</w:t>
      </w:r>
    </w:p>
    <w:p w:rsidR="00766D49" w:rsidRDefault="00766D49" w:rsidP="00766D49">
      <w:pPr>
        <w:ind w:firstLine="0"/>
        <w:rPr>
          <w:sz w:val="28"/>
          <w:szCs w:val="28"/>
          <w:lang w:val="ru-RU"/>
        </w:rPr>
      </w:pPr>
    </w:p>
    <w:p w:rsidR="00766D49" w:rsidRDefault="00766D49" w:rsidP="00766D49">
      <w:pPr>
        <w:ind w:firstLine="0"/>
        <w:rPr>
          <w:sz w:val="28"/>
          <w:szCs w:val="28"/>
          <w:lang w:val="ru-RU"/>
        </w:rPr>
      </w:pPr>
    </w:p>
    <w:tbl>
      <w:tblPr>
        <w:tblW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395"/>
        <w:gridCol w:w="4744"/>
      </w:tblGrid>
      <w:tr w:rsidR="00766D49" w:rsidTr="00766D4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Pr="00766D49" w:rsidRDefault="00766D49">
            <w:pPr>
              <w:spacing w:before="100" w:beforeAutospacing="1" w:after="100" w:afterAutospacing="1" w:line="25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D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66D49" w:rsidRPr="00766D49" w:rsidRDefault="00766D49">
            <w:pPr>
              <w:spacing w:before="100" w:beforeAutospacing="1" w:after="100" w:afterAutospacing="1" w:line="25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D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Pr="00766D49" w:rsidRDefault="00766D49" w:rsidP="00766D49">
            <w:pPr>
              <w:ind w:firstLine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D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  <w:p w:rsidR="00766D49" w:rsidRPr="00766D49" w:rsidRDefault="00766D49" w:rsidP="00766D49">
            <w:pPr>
              <w:ind w:firstLine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D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вида</w:t>
            </w:r>
            <w:proofErr w:type="spellEnd"/>
            <w:r w:rsidRPr="00766D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6D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spellEnd"/>
            <w:r w:rsidRPr="00766D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6D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  <w:proofErr w:type="spellEnd"/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Pr="00766D49" w:rsidRDefault="00766D49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66D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766D49" w:rsidTr="00766D4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Pr="00766D49" w:rsidRDefault="00766D4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6D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Pr="00766D49" w:rsidRDefault="00766D49">
            <w:pPr>
              <w:spacing w:before="100" w:beforeAutospacing="1" w:after="100" w:afterAutospacing="1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66D4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Муниципальный  контроль</w:t>
            </w:r>
            <w:proofErr w:type="gramEnd"/>
            <w:r w:rsidRPr="00766D4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66D4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br/>
              <w:t>на автомобильном транспорте и в дорожном хозяйстве в границах населенных пунктов муниципального образования Юбилейное сельское поселение Котельничского района Кировской области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Pr="00766D49" w:rsidRDefault="00766D49">
            <w:pPr>
              <w:spacing w:before="100" w:beforeAutospacing="1" w:after="100" w:afterAutospacing="1" w:line="25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66D4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Юбилейного сельского поселения Котельничского района Кировской области</w:t>
            </w:r>
          </w:p>
        </w:tc>
      </w:tr>
      <w:tr w:rsidR="00766D49" w:rsidTr="00766D49">
        <w:trPr>
          <w:trHeight w:val="14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Pr="00766D49" w:rsidRDefault="00766D4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66D4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66D49" w:rsidRPr="00766D49" w:rsidRDefault="00766D49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6D4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Муниципальный жилищный контроль </w:t>
            </w:r>
            <w:bookmarkStart w:id="1" w:name="_Hlk77686366"/>
            <w:r w:rsidRPr="00766D4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в </w:t>
            </w:r>
            <w:bookmarkEnd w:id="1"/>
            <w:r w:rsidRPr="00766D4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муниципальном образовании Юбилейное сельское поселение Котельничского района Кировской области</w:t>
            </w:r>
          </w:p>
          <w:p w:rsidR="00766D49" w:rsidRPr="00766D49" w:rsidRDefault="00766D49">
            <w:pPr>
              <w:shd w:val="clear" w:color="auto" w:fill="FFFFFF"/>
              <w:spacing w:line="256" w:lineRule="auto"/>
              <w:ind w:firstLine="567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Pr="00766D49" w:rsidRDefault="00766D49">
            <w:pPr>
              <w:spacing w:before="100" w:beforeAutospacing="1" w:after="100" w:afterAutospacing="1" w:line="25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66D4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Юбилейного сельского поселения Котельничского района Кировской области</w:t>
            </w:r>
          </w:p>
        </w:tc>
      </w:tr>
      <w:tr w:rsidR="00766D49" w:rsidTr="00766D4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Pr="00766D49" w:rsidRDefault="00766D4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66D4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Pr="00766D49" w:rsidRDefault="00766D49">
            <w:pPr>
              <w:spacing w:before="100" w:beforeAutospacing="1" w:after="100" w:afterAutospacing="1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66D4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Муниципальный контроль в сфере благоустройства на территории муниципального образования Юбилейное сельское поселение Котельничского района Кировской области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Pr="00766D49" w:rsidRDefault="00766D49">
            <w:pPr>
              <w:spacing w:before="100" w:beforeAutospacing="1" w:after="100" w:afterAutospacing="1" w:line="25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66D4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Юбилейного сельского поселения Котельничского района Кировской области</w:t>
            </w:r>
          </w:p>
        </w:tc>
      </w:tr>
    </w:tbl>
    <w:p w:rsidR="00766D49" w:rsidRDefault="00766D49" w:rsidP="00766D49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66D49" w:rsidRDefault="00766D49" w:rsidP="00766D49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66D49" w:rsidRDefault="00766D49" w:rsidP="00766D49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66D49" w:rsidRDefault="00766D49" w:rsidP="00766D49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66D49" w:rsidRDefault="00766D49" w:rsidP="00766D49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66D49" w:rsidRDefault="00766D49" w:rsidP="00766D49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66D49" w:rsidRDefault="00766D49" w:rsidP="00766D49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66D49" w:rsidRDefault="00766D49" w:rsidP="00766D49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66D49" w:rsidRDefault="00766D49" w:rsidP="00766D49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66D49" w:rsidRDefault="00766D49" w:rsidP="00766D49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66D49" w:rsidRDefault="00766D49" w:rsidP="00766D49">
      <w:pPr>
        <w:jc w:val="center"/>
        <w:rPr>
          <w:rFonts w:ascii="Times New Roman" w:eastAsia="Calibri" w:hAnsi="Times New Roman"/>
          <w:b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Раздел </w:t>
      </w: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План программных мероприятий </w:t>
      </w:r>
      <w:r>
        <w:rPr>
          <w:rFonts w:ascii="Times New Roman" w:hAnsi="Times New Roman"/>
          <w:b/>
          <w:sz w:val="28"/>
          <w:szCs w:val="28"/>
          <w:lang w:val="ru-RU"/>
        </w:rPr>
        <w:t>по профилактике нарушений обязательных требований законодательства в сфере муници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пального контроля, реализуемых </w:t>
      </w:r>
      <w:bookmarkStart w:id="2" w:name="_GoBack"/>
      <w:bookmarkEnd w:id="2"/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администрацией     Юбилейного сельского поселения Котельничского района                                 Кировской области </w:t>
      </w:r>
      <w:proofErr w:type="gramStart"/>
      <w:r>
        <w:rPr>
          <w:rFonts w:ascii="Times New Roman" w:eastAsia="Calibri" w:hAnsi="Times New Roman"/>
          <w:b/>
          <w:bCs/>
          <w:color w:val="000000"/>
          <w:spacing w:val="-1"/>
          <w:sz w:val="28"/>
          <w:szCs w:val="28"/>
          <w:lang w:val="ru-RU"/>
        </w:rPr>
        <w:t>в  2024</w:t>
      </w:r>
      <w:proofErr w:type="gramEnd"/>
      <w:r>
        <w:rPr>
          <w:rFonts w:ascii="Times New Roman" w:eastAsia="Calibri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году </w:t>
      </w:r>
    </w:p>
    <w:p w:rsidR="00766D49" w:rsidRDefault="00766D49" w:rsidP="00766D49">
      <w:pPr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dxa"/>
        <w:tblInd w:w="-3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4536"/>
        <w:gridCol w:w="1985"/>
        <w:gridCol w:w="2693"/>
      </w:tblGrid>
      <w:tr w:rsidR="00766D49" w:rsidTr="00766D49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Default="00766D49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Default="00766D49" w:rsidP="00766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  <w:p w:rsidR="00766D49" w:rsidRDefault="00766D49" w:rsidP="00766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Default="00766D49" w:rsidP="00766D4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Default="00766D49" w:rsidP="00766D49">
            <w:pPr>
              <w:ind w:right="291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  <w:proofErr w:type="spellEnd"/>
          </w:p>
        </w:tc>
      </w:tr>
      <w:tr w:rsidR="00766D49" w:rsidTr="00766D49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Default="00766D49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Default="00766D49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Размещение на официальном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сайте  органов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местного самоуправления Котельничского муниципального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Default="00766D49">
            <w:pPr>
              <w:spacing w:before="100" w:beforeAutospacing="1" w:after="100" w:afterAutospacing="1" w:line="25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 течение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 мере необходимости)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Default="00766D49">
            <w:pPr>
              <w:spacing w:before="100" w:beforeAutospacing="1" w:after="100" w:afterAutospacing="1" w:line="25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Юбилейного сельского поселения Котельничского района Кировской области</w:t>
            </w:r>
          </w:p>
        </w:tc>
      </w:tr>
      <w:tr w:rsidR="00766D49" w:rsidTr="00766D49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Default="00766D49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Default="00766D49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66D49" w:rsidRDefault="00766D49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Default="00766D49">
            <w:pPr>
              <w:spacing w:before="100" w:beforeAutospacing="1" w:after="100" w:afterAutospacing="1" w:line="25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Default="00766D49">
            <w:pPr>
              <w:spacing w:before="100" w:beforeAutospacing="1" w:after="100" w:afterAutospacing="1" w:line="25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Юбилейного сельского поселения Котельничского района Кировской области</w:t>
            </w:r>
          </w:p>
        </w:tc>
      </w:tr>
      <w:tr w:rsidR="00766D49" w:rsidTr="00766D49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Default="00766D49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Default="00766D49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 органов местного самоуправления Котельничского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Default="00766D49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квартал</w:t>
            </w:r>
            <w:proofErr w:type="spellEnd"/>
          </w:p>
          <w:p w:rsidR="00766D49" w:rsidRDefault="00766D49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Default="00766D49">
            <w:pPr>
              <w:spacing w:before="100" w:beforeAutospacing="1" w:after="100" w:afterAutospacing="1" w:line="25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Юбилейного сельского поселения Котельничского района Кировской области</w:t>
            </w:r>
          </w:p>
        </w:tc>
      </w:tr>
      <w:tr w:rsidR="00766D49" w:rsidTr="00766D49">
        <w:trPr>
          <w:trHeight w:val="283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Default="00766D49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Default="00766D49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66D49" w:rsidRDefault="00766D49">
            <w:pPr>
              <w:spacing w:before="100" w:beforeAutospacing="1" w:after="100" w:afterAutospacing="1" w:line="25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 течение года (по мере необходимости)</w:t>
            </w:r>
          </w:p>
          <w:p w:rsidR="00766D49" w:rsidRDefault="00766D4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66D49" w:rsidRDefault="00766D4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66D49" w:rsidRDefault="00766D4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66D49" w:rsidRDefault="00766D49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66D49" w:rsidRDefault="00766D49">
            <w:pPr>
              <w:spacing w:before="100" w:beforeAutospacing="1" w:after="100" w:afterAutospacing="1" w:line="25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Юбилейного сельского поселения Котельничского района Кировской области</w:t>
            </w:r>
          </w:p>
        </w:tc>
      </w:tr>
    </w:tbl>
    <w:p w:rsidR="00766D49" w:rsidRDefault="00766D49" w:rsidP="00766D49">
      <w:pPr>
        <w:spacing w:after="1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6D49" w:rsidRDefault="00766D49" w:rsidP="00766D49">
      <w:pPr>
        <w:spacing w:after="10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766D49" w:rsidRDefault="00766D49" w:rsidP="00766D49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66D49" w:rsidRDefault="00766D49" w:rsidP="00766D49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66D49" w:rsidRDefault="00766D49" w:rsidP="00766D49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66D49" w:rsidRDefault="00766D49" w:rsidP="00766D49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66D49" w:rsidRDefault="00766D49" w:rsidP="00766D49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66D49" w:rsidRDefault="00766D49" w:rsidP="00766D49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66D49" w:rsidRDefault="00766D49" w:rsidP="00766D49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66D49" w:rsidRDefault="00766D49" w:rsidP="00766D49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sectPr w:rsidR="0076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20DF1"/>
    <w:multiLevelType w:val="hybridMultilevel"/>
    <w:tmpl w:val="75DA9946"/>
    <w:lvl w:ilvl="0" w:tplc="B06E07AA">
      <w:start w:val="1"/>
      <w:numFmt w:val="upperRoman"/>
      <w:lvlText w:val="%1."/>
      <w:lvlJc w:val="left"/>
      <w:pPr>
        <w:ind w:left="1080" w:hanging="720"/>
      </w:pPr>
      <w:rPr>
        <w:rFonts w:eastAsia="Calibri"/>
        <w:b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1F"/>
    <w:rsid w:val="00404AF6"/>
    <w:rsid w:val="00766D49"/>
    <w:rsid w:val="007C3062"/>
    <w:rsid w:val="0091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C512-FC33-4584-B577-2B228E60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1F"/>
    <w:pPr>
      <w:suppressAutoHyphens/>
      <w:spacing w:after="0" w:line="240" w:lineRule="auto"/>
      <w:ind w:firstLine="360"/>
    </w:pPr>
    <w:rPr>
      <w:rFonts w:ascii="Calibri" w:eastAsia="Times New Roman" w:hAnsi="Calibri" w:cs="Times New Roman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91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customStyle="1" w:styleId="a4">
    <w:name w:val="Содержимое таблицы"/>
    <w:basedOn w:val="a"/>
    <w:rsid w:val="0091691F"/>
    <w:pPr>
      <w:widowControl w:val="0"/>
      <w:suppressLineNumbers/>
      <w:ind w:firstLine="0"/>
    </w:pPr>
    <w:rPr>
      <w:rFonts w:ascii="Times New Roman" w:eastAsia="Lucida Sans Unicode" w:hAnsi="Times New Roman" w:cs="Mangal"/>
      <w:kern w:val="2"/>
      <w:sz w:val="24"/>
      <w:szCs w:val="24"/>
      <w:lang w:val="ru-RU" w:bidi="hi-IN"/>
    </w:rPr>
  </w:style>
  <w:style w:type="paragraph" w:customStyle="1" w:styleId="ConsPlusNormal">
    <w:name w:val="ConsPlusNormal"/>
    <w:rsid w:val="0091691F"/>
    <w:pPr>
      <w:widowControl w:val="0"/>
      <w:suppressAutoHyphens/>
      <w:autoSpaceDE w:val="0"/>
      <w:spacing w:after="0" w:line="240" w:lineRule="auto"/>
      <w:ind w:firstLine="360"/>
    </w:pPr>
    <w:rPr>
      <w:rFonts w:ascii="Calibri" w:eastAsia="Times New Roman" w:hAnsi="Calibri" w:cs="Times New Roman"/>
      <w:sz w:val="24"/>
      <w:lang w:eastAsia="zh-CN"/>
    </w:rPr>
  </w:style>
  <w:style w:type="character" w:styleId="a5">
    <w:name w:val="Hyperlink"/>
    <w:rsid w:val="007C30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6D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6D49"/>
    <w:rPr>
      <w:rFonts w:ascii="Segoe UI" w:eastAsia="Times New Roman" w:hAnsi="Segoe UI" w:cs="Segoe UI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1</cp:revision>
  <cp:lastPrinted>2023-12-27T06:13:00Z</cp:lastPrinted>
  <dcterms:created xsi:type="dcterms:W3CDTF">2023-12-27T05:43:00Z</dcterms:created>
  <dcterms:modified xsi:type="dcterms:W3CDTF">2023-12-27T06:13:00Z</dcterms:modified>
</cp:coreProperties>
</file>